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5B" w:rsidRDefault="0067615B" w:rsidP="00BE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E7006" w:rsidRPr="00671588" w:rsidRDefault="00BE7006" w:rsidP="00BE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715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Прапанова аб наданнi нематэрыяльнай культурнай каштоўнасці </w:t>
      </w:r>
    </w:p>
    <w:p w:rsidR="00BE7006" w:rsidRPr="00671588" w:rsidRDefault="00BE7006" w:rsidP="00BE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71588">
        <w:rPr>
          <w:rFonts w:ascii="Times New Roman" w:hAnsi="Times New Roman" w:cs="Times New Roman"/>
          <w:b/>
          <w:sz w:val="28"/>
          <w:szCs w:val="28"/>
          <w:lang w:val="be-BY"/>
        </w:rPr>
        <w:t>статусу гiсторыка-культурнай каштоўнасцi</w:t>
      </w:r>
    </w:p>
    <w:tbl>
      <w:tblPr>
        <w:tblStyle w:val="1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588" w:rsidRPr="00671588" w:rsidTr="000563BE">
        <w:tc>
          <w:tcPr>
            <w:tcW w:w="10065" w:type="dxa"/>
            <w:tcBorders>
              <w:bottom w:val="single" w:sz="4" w:space="0" w:color="auto"/>
            </w:tcBorders>
          </w:tcPr>
          <w:p w:rsidR="00BE7006" w:rsidRDefault="00BE7006" w:rsidP="00BE700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be-BY" w:eastAsia="ru-RU"/>
              </w:rPr>
            </w:pPr>
          </w:p>
          <w:p w:rsidR="0067615B" w:rsidRPr="00671588" w:rsidRDefault="0067615B" w:rsidP="00BE700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671588" w:rsidRPr="00671588" w:rsidTr="000563BE">
        <w:tc>
          <w:tcPr>
            <w:tcW w:w="10065" w:type="dxa"/>
            <w:tcBorders>
              <w:top w:val="single" w:sz="4" w:space="0" w:color="auto"/>
            </w:tcBorders>
          </w:tcPr>
          <w:p w:rsidR="00BE7006" w:rsidRPr="00671588" w:rsidRDefault="00BE7006" w:rsidP="00BE7006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val="be-BY" w:eastAsia="ru-RU"/>
              </w:rPr>
            </w:pPr>
            <w:r w:rsidRPr="00671588">
              <w:rPr>
                <w:rFonts w:eastAsia="Times New Roman" w:cs="Times New Roman"/>
                <w:i/>
                <w:sz w:val="24"/>
                <w:szCs w:val="24"/>
                <w:lang w:val="be-BY" w:eastAsia="ru-RU"/>
              </w:rPr>
              <w:t>(назва нематэрыяльнай культурнай каштоўнасці (нематэрыяльнага праяўлення творчасці чалавека, элемента нематэрыяльнай культурнай спадчыны)</w:t>
            </w:r>
          </w:p>
        </w:tc>
      </w:tr>
      <w:tr w:rsidR="00671588" w:rsidRPr="00671588" w:rsidTr="000563BE">
        <w:tc>
          <w:tcPr>
            <w:tcW w:w="10065" w:type="dxa"/>
            <w:tcBorders>
              <w:bottom w:val="single" w:sz="4" w:space="0" w:color="auto"/>
            </w:tcBorders>
          </w:tcPr>
          <w:p w:rsidR="00BE7006" w:rsidRPr="00671588" w:rsidRDefault="00BE7006" w:rsidP="00BE700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671588" w:rsidRPr="00671588" w:rsidTr="000563BE">
        <w:tc>
          <w:tcPr>
            <w:tcW w:w="10065" w:type="dxa"/>
            <w:tcBorders>
              <w:top w:val="single" w:sz="4" w:space="0" w:color="auto"/>
            </w:tcBorders>
          </w:tcPr>
          <w:p w:rsidR="00BE7006" w:rsidRPr="00671588" w:rsidRDefault="00BE7006" w:rsidP="00BE7006">
            <w:pPr>
              <w:jc w:val="center"/>
              <w:rPr>
                <w:rFonts w:eastAsia="Times New Roman" w:cs="Times New Roman"/>
                <w:i/>
                <w:sz w:val="28"/>
                <w:szCs w:val="28"/>
                <w:lang w:val="be-BY" w:eastAsia="ru-RU"/>
              </w:rPr>
            </w:pPr>
            <w:r w:rsidRPr="00671588">
              <w:rPr>
                <w:rFonts w:eastAsia="Times New Roman" w:cs="Times New Roman"/>
                <w:bCs/>
                <w:i/>
                <w:sz w:val="24"/>
                <w:szCs w:val="28"/>
                <w:lang w:val="be-BY" w:eastAsia="ru-RU"/>
              </w:rPr>
              <w:t xml:space="preserve">(варыянты назвы, </w:t>
            </w:r>
            <w:r w:rsidRPr="00671588">
              <w:rPr>
                <w:rFonts w:eastAsia="Times New Roman" w:cs="Times New Roman"/>
                <w:bCs/>
                <w:i/>
                <w:iCs/>
                <w:sz w:val="24"/>
                <w:szCs w:val="28"/>
                <w:lang w:val="be-BY" w:eastAsia="ru-RU"/>
              </w:rPr>
              <w:t>прынятыя ў канкрэтных супольнасцях, лакальныя варыянты)</w:t>
            </w:r>
          </w:p>
        </w:tc>
      </w:tr>
    </w:tbl>
    <w:p w:rsidR="00BE7006" w:rsidRPr="00671588" w:rsidRDefault="00BE7006" w:rsidP="00BE700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tbl>
      <w:tblPr>
        <w:tblW w:w="10093" w:type="dxa"/>
        <w:tblInd w:w="-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901"/>
        <w:gridCol w:w="17"/>
        <w:gridCol w:w="2354"/>
        <w:gridCol w:w="57"/>
        <w:gridCol w:w="144"/>
        <w:gridCol w:w="1417"/>
        <w:gridCol w:w="1143"/>
        <w:gridCol w:w="15"/>
        <w:gridCol w:w="2244"/>
      </w:tblGrid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C555BA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АГУЛЬНЫЯ ЗВЕСТКІ АБ НЕМАТЭРЫЯЛЬНАЙ КУЛЬТУРНАЙ КАШТОЎНАСЦІ</w:t>
            </w:r>
          </w:p>
        </w:tc>
      </w:tr>
      <w:tr w:rsidR="00671588" w:rsidRPr="00671588" w:rsidTr="000563BE">
        <w:trPr>
          <w:trHeight w:val="215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3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1.1. Сучасны арэал бытавання нематэрыяльнай культурнай каштоўнасці 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1.2. Супольнасць (і), група (групы) альбо асоба (асобы), якая (ія) звязана (ыя) з элементам н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e-BY" w:eastAsia="ru-RU"/>
              </w:rPr>
              <w:t>ематэрыяльнай культурнай спадчыны і прызнае яго часткай сваёй культурнай спадчыны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1.3. Кароткае апісанне нематэрыяльнай культурнай каштоўнасці (да 500 слоў)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1.4. Адметныя духоўныя, мастацкiя і (або) дакументальныя вартасці, асноўныя ідэнтыфікацыйныя характарыстыкі нематэрыяльнай культурнай каштоўнасці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1.5. Параўнанне нематэрыяльнай культурнай каштоўнасці з аналагамі, якія бытуюць на тэрыторыі адпаведнага гісторыка-этнаграфічнага рэгіёна, Рэспублікі Беларусь, а таксама замежных краін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1.6. Пераемнасць элемента нематэрыяльнай культурнай спадчыны</w:t>
            </w:r>
          </w:p>
        </w:tc>
      </w:tr>
      <w:tr w:rsidR="00671588" w:rsidRPr="00671588" w:rsidTr="000563BE">
        <w:trPr>
          <w:trHeight w:val="12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77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 ФІКСАЦЫЯ НЕМАТЭРЫЯЛЬНАЙ КУЛЬТУРНАЙ КАШТОЎНАСЦІ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2.1. </w:t>
            </w:r>
            <w:r w:rsidR="00726E97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Від нематэрыяльнай культурнай каштоўнасці (адпаведна артыкулу 69 Кодэкса</w:t>
            </w:r>
            <w:r w:rsidR="00726E97" w:rsidRPr="00671588">
              <w:rPr>
                <w:lang w:val="be-BY"/>
              </w:rPr>
              <w:t xml:space="preserve"> </w:t>
            </w:r>
            <w:r w:rsidR="00726E97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Рэспублікі Беларусь аб культуры і артыкулу 2 Канвенцыі аб ахове нематэрыяльнай культурнай спадчыны, прынятай на трыццаць другой сесіі Генеральнай канферэнцыі Арганізацыі Аб’яднаных Нацый па пытаннях адукацыі, навукі і культуры ў г. Парыжы 17 кастрычніка 2003 года</w:t>
            </w:r>
            <w:r w:rsidR="000774DE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(далей – Канвенцыя</w:t>
            </w:r>
            <w:r w:rsidR="00726E97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)</w:t>
            </w:r>
            <w:r w:rsidR="00FC2EA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be-BY" w:eastAsia="ru-RU"/>
              </w:rPr>
              <w:t>(паставіць адзнаку насупраць адпаведнай характарыстыкі)</w:t>
            </w:r>
          </w:p>
        </w:tc>
      </w:tr>
      <w:tr w:rsidR="00671588" w:rsidRPr="00C555BA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96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9246"/>
            </w:tblGrid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  <w:t>Вусныя традыцыі і народная творчасць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Народныя легенды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Традыцыйныя гульні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Казкі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Дыялекты, жаргоны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Народная паэзія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Вусная народная творчасць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Іменаслоўныя традыцыя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 xml:space="preserve">● Традыцыйныя нацыянальныя формы звароту да людзей 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  <w:t>Выканальніцкія мастацтвы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Тэатр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Спевы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Музыка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Танцы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  <w:t>Традыцыйныя цырымоніі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Абрады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Святы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Звычаі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  <w:t>Светапогляд людзей, міфалогія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Пакланенне крыніцам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Пакланенне крыжам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Каталіцкія цырымоніі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Праваслаўныя цырымоніі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Змешаныя тыпы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  <w:t>Выраб народных мастацкіх рамёстваў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PragmaticaC" w:eastAsia="Times New Roman" w:hAnsi="PragmaticaC" w:cs="PragmaticaC"/>
                      <w:w w:val="90"/>
                      <w:sz w:val="20"/>
                      <w:szCs w:val="20"/>
                      <w:lang w:val="be-BY" w:eastAsia="ru-RU"/>
                    </w:rPr>
                    <w:t> 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Ткацтва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Ганчарства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Саломапляценне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Металаапрацоўка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Валянне воўны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Дрэваапрацоўка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Iнсітны жывапіс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Выцінанка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Выраб абутку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</w:t>
                  </w: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 xml:space="preserve">Выраб музычных інструментаў 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Вышыўка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  <w:t>● Іншыя народныя мастацкія рамёствы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w w:val="90"/>
                      <w:sz w:val="24"/>
                      <w:szCs w:val="24"/>
                      <w:lang w:val="be-BY" w:eastAsia="ru-RU"/>
                    </w:rPr>
                    <w:t>Традыцыйная ежа</w:t>
                  </w:r>
                </w:p>
              </w:tc>
            </w:tr>
            <w:tr w:rsidR="00671588" w:rsidRPr="00671588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bCs/>
                      <w:w w:val="90"/>
                      <w:sz w:val="24"/>
                      <w:szCs w:val="24"/>
                      <w:lang w:val="be-BY" w:eastAsia="ru-RU"/>
                    </w:rPr>
                    <w:t>Уласныя геаграфічныя назвы (тапонімы)</w:t>
                  </w:r>
                </w:p>
              </w:tc>
            </w:tr>
            <w:tr w:rsidR="00671588" w:rsidRPr="00C555BA" w:rsidTr="000563BE">
              <w:trPr>
                <w:trHeight w:val="7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246" w:type="dxa"/>
                  <w:tcBorders>
                    <w:left w:val="single" w:sz="4" w:space="0" w:color="auto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w w:val="90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b/>
                      <w:w w:val="90"/>
                      <w:sz w:val="24"/>
                      <w:szCs w:val="24"/>
                      <w:lang w:val="be-BY" w:eastAsia="ru-RU"/>
                    </w:rPr>
                    <w:t>Іншыя нематэрыяльныя праяўленні творчасці чалавека</w:t>
                  </w:r>
                </w:p>
              </w:tc>
            </w:tr>
          </w:tbl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lastRenderedPageBreak/>
              <w:t>2.2. Форма ўвасаблення нематэрыяльнай культурнай каштоўнасці (адпаведна артыкулу </w:t>
            </w:r>
            <w:r w:rsidR="00C93F95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70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Кодэкса Рэспублікі Беларусь аб культуры)</w:t>
            </w:r>
            <w:r w:rsidR="00CE3702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 w:eastAsia="ru-RU"/>
              </w:rPr>
              <w:t>(паставіць адзнаку насупраць адпаведнай характарыстыкі)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29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9579"/>
            </w:tblGrid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5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● </w:t>
                  </w: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Асобная нематэрыяльная культурная каштоўнасць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5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● Комплекс нематэрыяльных культурных каштоўнасцей</w:t>
                  </w:r>
                  <w:r w:rsidRPr="0067158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e-BY" w:eastAsia="ru-RU"/>
                    </w:rPr>
                    <w:t xml:space="preserve"> </w:t>
                  </w:r>
                </w:p>
              </w:tc>
            </w:tr>
          </w:tbl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2.3. Катэгорыя нематэрыяльнай гісторыка-культурнай каштоўнасці, якая прапануецца пры наданні статусу гісторыка-культурнай каштоўнасці (адпаведна пункту 3 артыкула </w:t>
            </w:r>
            <w:r w:rsidR="00C93F95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96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Кодэкса Рэспублікі Беларусь аб культуры)</w:t>
            </w:r>
          </w:p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 w:eastAsia="ru-RU"/>
              </w:rPr>
              <w:t>(паставіць адзнаку насупраць адпаведнай характарыстыкі)</w:t>
            </w:r>
          </w:p>
        </w:tc>
      </w:tr>
      <w:tr w:rsidR="00671588" w:rsidRPr="00C555BA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29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9579"/>
            </w:tblGrid>
            <w:tr w:rsidR="00671588" w:rsidRPr="00C555BA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5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Катэгорыя «А»</w:t>
                  </w:r>
                  <w:r w:rsidRPr="006715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  <w:t xml:space="preserve"> </w:t>
                  </w:r>
                  <w:r w:rsidRPr="0067158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be-BY" w:eastAsia="ru-RU"/>
                    </w:rPr>
                    <w:t xml:space="preserve">– </w:t>
                  </w: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гiсторыка-культурныя каштоўнасцi, поўная аўтэнтычнасць i дакладнасць якiх безумоўныя i нязменныя</w:t>
                  </w:r>
                </w:p>
              </w:tc>
            </w:tr>
            <w:tr w:rsidR="00671588" w:rsidRPr="00C555BA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5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 xml:space="preserve">Катэгорыя «Б» </w:t>
                  </w:r>
                  <w:r w:rsidRPr="0067158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be-BY" w:eastAsia="ru-RU"/>
                    </w:rPr>
                    <w:t xml:space="preserve">– </w:t>
                  </w: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гiсторыка-культурныя каштоўнасцi, якiя поўнасцю або часткова адноўлены (зафiксаваны) на другасным матэрыяле ці аб’ектыўна з часам могуць змяняцца</w:t>
                  </w:r>
                  <w:r w:rsidRPr="0067158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e-BY" w:eastAsia="ru-RU"/>
                    </w:rPr>
                    <w:t xml:space="preserve"> </w:t>
                  </w:r>
                </w:p>
              </w:tc>
            </w:tr>
          </w:tbl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2.4.</w:t>
            </w:r>
            <w:r w:rsidRPr="00671588">
              <w:rPr>
                <w:lang w:val="be-BY"/>
              </w:rPr>
              <w:t> 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Стан бытавання нематэрыяльнай культурнай каштоўнасці ў сучасны перыяд (жыццяздольнасць):</w:t>
            </w:r>
          </w:p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e-BY" w:eastAsia="ru-RU"/>
              </w:rPr>
              <w:t>(паставіць адзнаку насупраць адпаведнай характарыстыкі)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45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9895"/>
            </w:tblGrid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развіццё ці распаўсюджванне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па-ранейшаму захоўваецца ў сваім першапачатковым стане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менш распаўсюджаны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пад пагрозай знішчэння</w:t>
                  </w:r>
                </w:p>
              </w:tc>
            </w:tr>
            <w:tr w:rsidR="00671588" w:rsidRPr="00671588" w:rsidTr="000563BE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E7006" w:rsidRPr="00671588" w:rsidRDefault="00BE7006" w:rsidP="00BE7006">
                  <w:pPr>
                    <w:tabs>
                      <w:tab w:val="left" w:pos="283"/>
                      <w:tab w:val="right" w:leader="underscore" w:pos="635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e-BY" w:eastAsia="ru-RU"/>
                    </w:rPr>
                  </w:pPr>
                  <w:r w:rsidRPr="006715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амаль знік, не функцыянуе ў жывым выглядзе</w:t>
                  </w:r>
                </w:p>
              </w:tc>
            </w:tr>
          </w:tbl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2.5. Звесткі аб носьбіце (тах), які (ія) актыўна далучаны да практыкі перадачы (узнаўлення) нематэрыяльнай культурнай каштоўнасці</w:t>
            </w:r>
          </w:p>
        </w:tc>
      </w:tr>
      <w:tr w:rsidR="00671588" w:rsidRPr="00671588" w:rsidTr="000563BE">
        <w:trPr>
          <w:trHeight w:val="252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>Прозвiшча, уласнае iмя, iмя па бацьку (калi такое маецца)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Месца пражывання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Род заняткаў, прафесія, месца працы і інш.</w:t>
            </w:r>
          </w:p>
        </w:tc>
      </w:tr>
      <w:tr w:rsidR="00671588" w:rsidRPr="00671588" w:rsidTr="000563BE">
        <w:trPr>
          <w:trHeight w:val="252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2.6. Звесткі аб пераемніку (ках)</w:t>
            </w:r>
            <w:r w:rsidRPr="00671588">
              <w:rPr>
                <w:lang w:val="be-BY"/>
              </w:rPr>
              <w:t xml:space="preserve">,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які (ія) актыўна далучаны да практыкі перадачы (узнаўлення) нематэрыяльнай культурнай каштоўнасці</w:t>
            </w:r>
          </w:p>
        </w:tc>
      </w:tr>
      <w:tr w:rsidR="00671588" w:rsidRPr="00671588" w:rsidTr="000563BE">
        <w:trPr>
          <w:trHeight w:val="25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Прозвiшча, уласнае iмя, iмя па бацьку (калi такое маецца)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Месца пражывання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Род заняткаў, прафесія, месца працы і інш.</w:t>
            </w:r>
          </w:p>
        </w:tc>
      </w:tr>
      <w:tr w:rsidR="00671588" w:rsidRPr="00671588" w:rsidTr="000563BE">
        <w:trPr>
          <w:trHeight w:val="25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2.7. Звесткі аб іншых членах супольнасці, менш уцягнутых, але якія таксама ўносяць уклад у практыку бытавання</w:t>
            </w:r>
            <w:r w:rsidRPr="00671588">
              <w:rPr>
                <w:lang w:val="be-BY"/>
              </w:rPr>
              <w:t xml:space="preserve">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нематэрыяльнай культурнай каштоўнасці, іх роля 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2.8. Поўнае апісанне нематэрыяльнай культурнай каштоўнасці ў сучасны перыяд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be-BY" w:eastAsia="ru-RU"/>
              </w:rPr>
              <w:t>(ад 1000 да 2500 слоў)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2.9. Арганізацыі, якія спрыяюць захаванню і перадачы нематэрыяльнай культурнай каштоўнасці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4C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2.10. Ма</w:t>
            </w:r>
            <w:r w:rsidR="004C44E1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дэлі пераемнасці ў супольнасці, у тым ліку ў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сям’і, ад пакале</w:t>
            </w:r>
            <w:r w:rsidR="004C44E1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ння да пакалення, праз установы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2.11. Пагрозы (калі такія ёсць) для існавання і перадачы нематэрыяльнай культурнай каштоўнасці </w:t>
            </w:r>
          </w:p>
        </w:tc>
      </w:tr>
      <w:tr w:rsidR="00671588" w:rsidRPr="00671588" w:rsidTr="000563BE">
        <w:trPr>
          <w:trHeight w:val="25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 НАВУКОВАЯ АПРАЦОЎКА НЕМАТЭРЫЯЛЬНАЙ КУЛЬТУРНАЙ КАШТОЎНАСЦІ</w:t>
            </w: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3.1. </w:t>
            </w:r>
            <w:r w:rsidR="00ED5B2D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Гістарычныя звесткі аб паходжанні нематэрыяльнай культурнай каштоўнасці, у тым ліку паводле звестак носьбітаў, аналізу этнаграфічных, літаратурных крыніц</w:t>
            </w: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3.2. Кароткая характарыстыка гістарычных, прыродных, сацыяльна-эканамічных умоў і культурнага асяроддзя ў месцах бытавання нематэрыяльнай культурнай каштоўнасці</w:t>
            </w: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311"/>
        </w:trPr>
        <w:tc>
          <w:tcPr>
            <w:tcW w:w="1009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E7006" w:rsidRPr="00671588" w:rsidRDefault="00BE7006" w:rsidP="00ED5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3.3. Матэрыяльныя аб’екты, звязаныя з практыкай бытавання нематэр</w:t>
            </w:r>
            <w:r w:rsidR="00ED5B2D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ыяльнай культурнай каштоўнасці, у тым ліку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вопратка, упрыгажэнні, традыцыйная атрыбутыка, рамесныя вырабы, інструменты, рытуальныя аб’екты, ежа </w:t>
            </w:r>
          </w:p>
        </w:tc>
      </w:tr>
      <w:tr w:rsidR="00671588" w:rsidRPr="00671588" w:rsidTr="000563BE">
        <w:trPr>
          <w:trHeight w:val="241"/>
        </w:trPr>
        <w:tc>
          <w:tcPr>
            <w:tcW w:w="1009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311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3.4. Гістарычны арэал бытавання нематэрыяльнай культурнай каштоўнасці (пры наяўнасці звестак)</w:t>
            </w:r>
          </w:p>
        </w:tc>
      </w:tr>
      <w:tr w:rsidR="00671588" w:rsidRPr="00671588" w:rsidTr="000563BE">
        <w:trPr>
          <w:trHeight w:val="74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311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3.5. Аналiз прычынна-вынiковай залежнасцi нематэрыяльнай культурнай каштоўнасці ў сiстэме падобных культурных каштоўнасцей (аналагаў)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7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3.6. Заключэнне па прычынна-вынiковай залежнасцi нематэрыяльнай культурнай каштоўнасці i асноўных заканамернасцях яе развiцця</w:t>
            </w:r>
          </w:p>
        </w:tc>
      </w:tr>
      <w:tr w:rsidR="00671588" w:rsidRPr="00671588" w:rsidTr="000563BE">
        <w:trPr>
          <w:trHeight w:val="134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38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lastRenderedPageBreak/>
              <w:t>3.7. Сацыяльныя і культурныя функцыі нематэрыяльнай культурнай каштоўнасці, якія з’яўляюцца актуальнымі сёння для супольнасцей носьбітаў і спажыўцоў традыцый</w:t>
            </w:r>
          </w:p>
        </w:tc>
      </w:tr>
      <w:tr w:rsidR="00671588" w:rsidRPr="00671588" w:rsidTr="000563BE">
        <w:trPr>
          <w:trHeight w:val="138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138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3.8. Мова альбо дыялекты, якія выкарыстоўваюцца падчас перадачы нематэрыяльнай культурнай каштоўнасці</w:t>
            </w:r>
          </w:p>
        </w:tc>
      </w:tr>
      <w:tr w:rsidR="00671588" w:rsidRPr="00671588" w:rsidTr="000563BE">
        <w:trPr>
          <w:trHeight w:val="138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85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3.9. Іншыя нематэрыяльныя праяўленні творчасці чалавека (калі такія ёсць), звязаныя з практыкай бытавання нематэрыяльнай культурнай каштоўнасці</w:t>
            </w:r>
          </w:p>
        </w:tc>
      </w:tr>
      <w:tr w:rsidR="00671588" w:rsidRPr="00671588" w:rsidTr="000563BE">
        <w:trPr>
          <w:trHeight w:val="85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328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4. МАСТАЦКАЯ АЦЭНКА НЕМАТЭРЫЯЛЬНАЙ КУЛЬТУРНАЙ КАШТОЎНАСЦІ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4.1. Суаднясенне з пэўнай стадыяй або стадыям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разв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цця беларускага нацыянальнага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сусветнага мастацтва</w:t>
            </w:r>
            <w:r w:rsidR="00D34E4C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4.2. Інфармацыя аб стылявых або жанравых асабл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васцях нематэрыяльнай культурнай каштоўнасці, храналог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яе ўзн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кнення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разв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цця</w:t>
            </w:r>
            <w:r w:rsidR="00D34E4C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4.3. Інфармацыя аб элементах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дэталях, колеры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  <w:proofErr w:type="spellStart"/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spellEnd"/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ншых адметных вартасцях, арэале бытавання і іншых характэрных рысах</w:t>
            </w:r>
            <w:r w:rsidR="00D34E4C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9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5. АБГРУНТАВАННЕ НЕАБХОДНАСЦІ НАДАННЯ НЕМАТЭРЫЯЛЬНАЙ КУЛЬТУРНАЙ КАШТОЎНАСЦІ СТАТУСУ ГІСТОРЫКА-КУЛЬТУРНАЙ КАШТОЎНАСЦІ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5.1. Адпаведнасць крытэрыям для надання статусу гісторыка-культурнай каштоўнасці, вызначаным артыкулам 92 Кодэкса Рэспублікі Беларусь аб культуры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07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5.2. Адпаведнасць патрабаванням </w:t>
            </w:r>
            <w:r w:rsidR="00CB0CD6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Канвенцыі 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6. МЕРЫ, ЯКІЯ ПРАПАНУЮЦЦА ДЛЯ ЗАХАВАННЯ НЕМАТЭРЫЯЛЬНАЙ КУЛЬТУРНАЙ КАШТОЎНАСЦІ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6.1. Меры і рэкамендацыі, якія прапануюцца для найлепшага захавання жыццядзейнасці элемента нематэрыяльнай культурнай спадчыны, каб ён не знік у будучым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3A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6.2. Меры, якія </w:t>
            </w:r>
            <w:r w:rsidR="00C0287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прапануюцца 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мясцовы</w:t>
            </w:r>
            <w:r w:rsidR="00C0287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выканаўчы</w:t>
            </w:r>
            <w:r w:rsidR="00C0287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і распарадчы</w:t>
            </w:r>
            <w:r w:rsidR="00C0287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орган</w:t>
            </w:r>
            <w:r w:rsidR="00C02873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ам</w:t>
            </w: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 для забеспячэння захавання нематэрыяльнай культурнай каштоўнасці пасля ўключэння яе ў Дзяржаўны спіс гісторыка-культурных каштоўнасцей Рэспублікі Беларусь (адпаведна артыкулу 107 Кодэкса Рэспублікі Беларусь аб культуры)</w:t>
            </w:r>
            <w:r w:rsidR="003A1959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*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6.3. Звесткі аб арганізацыі (ях), якая (ія) удзельнічаюць у захаванні нематэрыяльнай культурнай каштоўнасці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6.4. Звесткі аб удзеле носьбіта (аў) нематэрыяльнай культурнай каштоўнасці ў яе захаванні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6.5. Ацэнка носьбітам (амі) таго факта, што элемент нематэрыяльнай культурнай спадчыны будзе ўзяты пад ахову дзяржавы </w:t>
            </w: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1471DD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7. </w:t>
            </w:r>
            <w:r w:rsidR="003E64B1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МАТЭРЫЯЛЫ ФІКСАЦЫІ, НАВУКОВАЙ АПРАЦОЎКІ І МАСТАЦКАЙ АЦЭН</w:t>
            </w:r>
            <w:r w:rsidR="001471DD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КІ </w:t>
            </w:r>
            <w:r w:rsidR="003E64B1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НЕМАТЭ</w:t>
            </w:r>
            <w:r w:rsidR="001471DD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РЫЯЛЬНАЙ КУЛЬТУРНАЙ КАШТОЎНАСЦІ, </w:t>
            </w:r>
            <w:r w:rsidR="001471DD"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ЯКІЯ АФАРМЛЯЮЦЦА </w:t>
            </w:r>
            <w:r w:rsidR="001471DD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Ў </w:t>
            </w:r>
            <w:r w:rsidR="003E64B1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ВЫГЛЯДЗЕ АСОБНЫХ ДАДАТКАЎ</w:t>
            </w:r>
            <w:r w:rsidR="00FA3BE1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18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0563BE">
        <w:trPr>
          <w:trHeight w:val="12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Дадатак 1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E5" w:rsidRPr="00671588" w:rsidRDefault="00ED53E5" w:rsidP="00556FB1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Матэрыялы фотафiксацыi нематэрыяльнай культурнай каштоўнасцi (20 - 25 фотаздымкаў, на якiх павiнны быць адлюстраваны найбольш характэрныя рысы гэтай культурнай каштоўнасцi, якiя перадаюць яе асноўныя пастановачныя, выканальнiцкiя прыкметы, асаблiвасцi мастацкага афармлення, вопраткi i ўпрыгажэнняў носьбiтаў нематэрыяльных культурных каштоўнасцей, традыцыйнай атрыбутыкi з пазначэннем назвы, месца, часу фатаграфавання i iнфармацыi аб праваўладальнiках)</w:t>
            </w:r>
          </w:p>
        </w:tc>
      </w:tr>
      <w:tr w:rsidR="00671588" w:rsidRPr="00671588" w:rsidTr="000563BE">
        <w:trPr>
          <w:trHeight w:val="12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Дадатак 2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Графічнае адлюстраванне арэала бытавання нематэрыяльнай культурнай каштоўнасці </w:t>
            </w:r>
            <w:r w:rsidRPr="0067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  <w:t>(у маштабе 1:200 000)</w:t>
            </w:r>
            <w:r w:rsidR="00DE3E98" w:rsidRPr="0067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12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Дадатак 3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Відэазапісы </w:t>
            </w:r>
            <w:r w:rsidRPr="0067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  <w:t>(на электронным носьбіце)</w:t>
            </w:r>
            <w:r w:rsidR="00DE3E98" w:rsidRPr="0067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671588" w:rsidTr="000563BE">
        <w:trPr>
          <w:trHeight w:val="12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Дадатак 4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Аўдыязапісы (</w:t>
            </w:r>
            <w:r w:rsidRPr="006715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  <w:t>на электронным носьбіце</w:t>
            </w: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)</w:t>
            </w:r>
            <w:r w:rsidR="00DE3E98"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</w:tr>
      <w:tr w:rsidR="00671588" w:rsidRPr="00C555BA" w:rsidTr="000563BE">
        <w:trPr>
          <w:trHeight w:val="14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Дадатак 5</w:t>
            </w:r>
          </w:p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tabs>
                <w:tab w:val="left" w:pos="283"/>
                <w:tab w:val="right" w:leader="underscore" w:pos="63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Згода супольнасці (ей), групы (груп) альбо асобы (асоб) на ўключэнне элемента ў Дзяржаўны спіс гісторыка-культурных каштоўнасцей Рэспублікі Беларусь </w:t>
            </w:r>
          </w:p>
        </w:tc>
      </w:tr>
      <w:tr w:rsidR="00671588" w:rsidRPr="00C555BA" w:rsidTr="000563BE">
        <w:trPr>
          <w:trHeight w:val="32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Дадатак 6 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290D6B" w:rsidP="00E0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Іншыя матэрыялы і ілюстрацыі ў выпадку неабходнасцi больш поўнага прадстаўлення адметных вартасцей нематэрыяльнай культурнай каштоўнасці</w:t>
            </w:r>
            <w:r w:rsidR="00E04FBA"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, у тым ліку</w:t>
            </w: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  <w:r w:rsidR="00BE7006"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расшыфроўка аўдыязапісаў інтэрв’ю, тэксты песень, нотныя расшыфроўкі, рэцэпты, казкі, легенды, паданні, копіі публікацый, выданняў, прысвечаных элементу нема</w:t>
            </w:r>
            <w:r w:rsidR="00E04FBA"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тэрыяльнай культурнай спадчыны</w:t>
            </w:r>
          </w:p>
        </w:tc>
      </w:tr>
      <w:tr w:rsidR="00671588" w:rsidRPr="00C555BA" w:rsidTr="009253F0">
        <w:trPr>
          <w:trHeight w:val="17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F0" w:rsidRPr="00671588" w:rsidRDefault="009253F0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F0" w:rsidRPr="00671588" w:rsidRDefault="009253F0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FA3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e-BY" w:eastAsia="ru-RU"/>
              </w:rPr>
              <w:t>8. РАЗМЯШЭЧЭННЕ ЗВЕСТАК АБ НЕМАТЭРЫЯЛЬНАЙ КУЛЬТУРНАЙ КАШТОЎНАСЦІ, ЯКАЯ ПРАПАНУЕЦЦА ДЛЯ НАДАННЯ ЕЙ СТАТУСУ ГІСТОРЫКА-КУЛЬТУРНАЙ КАШТОЎНАСЦІ, НА САЙЦЕ ”ЖЫВАЯ СПАДЧЫНА БЕЛАРУСІ: ІНВЕНТАР НЕМАТЭРЫЯЛЬНАЙ КУЛЬТУРНАЙ СПАДЧЫНЫ“</w:t>
            </w:r>
            <w:r w:rsidR="005E2CAD" w:rsidRPr="0067158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e-BY" w:eastAsia="ru-RU"/>
              </w:rPr>
              <w:t>**</w:t>
            </w:r>
          </w:p>
        </w:tc>
      </w:tr>
      <w:tr w:rsidR="00671588" w:rsidRPr="00C555BA" w:rsidTr="009253F0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F0" w:rsidRPr="00671588" w:rsidRDefault="009253F0" w:rsidP="00FA3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F572A3">
        <w:trPr>
          <w:trHeight w:val="20"/>
        </w:trPr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Дата публікацыі на сайце ”Жывая спадчына Беларусі: інвентар нематэрыяльнай культурнай спадчыны“ (living-heritage.by)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F572A3">
        <w:trPr>
          <w:trHeight w:val="20"/>
        </w:trPr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Дата i нумар рашэння Беларускай рэспубліканскай навукова-</w:t>
            </w:r>
            <w:r w:rsidRPr="0067158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e-BY" w:eastAsia="ru-RU"/>
              </w:rPr>
              <w:t>метадычнай рады па пытаннях гісторыка-культурнай спадчыны аб неабходнасці надання нематэрыяльнай культурнай каштоўнасці статусу гісторыка-культурнай каштоўнасці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F572A3">
        <w:trPr>
          <w:trHeight w:val="20"/>
        </w:trPr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Дата і нумар пастановы Міністэрства культуры Рэспублікі Беларусь аб наданні нематэрыяльнай культурнай каштоўнасці статусу гісторыка-культурнай каштоўнасці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F572A3">
        <w:trPr>
          <w:trHeight w:val="20"/>
        </w:trPr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Шыфр у Дзяржаўным спісе гісторыка­культурных каштоўнасцей Рэспублікі Беларусь (gosspisok.gov.by)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F572A3">
        <w:trPr>
          <w:trHeight w:val="20"/>
        </w:trPr>
        <w:tc>
          <w:tcPr>
            <w:tcW w:w="6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Даты назірання нематэрыяльнай культурнай каштоўнасці, звесткі аб стане яе бытавання пасля ўключэння ў Дзяржаўны спіс гісторыка­культурных каштоўнасцей Рэспублікі Беларусь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4A6324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A3" w:rsidRPr="00671588" w:rsidRDefault="00F572A3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C555BA" w:rsidTr="000563BE">
        <w:trPr>
          <w:trHeight w:val="21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9. ЗВЕСТКІ АБ АСОБЕ (АХ), ЯКАЯ (ІЯ) ПАДРЫХТАВАЛА (ЛІ) ПРАПАНОВУ АБ НАДАННІ КУЛЬТУРНАЙ КАШТОЎНАСЦІ СТАТУСУ ГІСТОРЫКА-КУЛЬТУРНАЙ КАШТОЎНАСЦІ </w:t>
            </w:r>
          </w:p>
        </w:tc>
      </w:tr>
      <w:tr w:rsidR="00671588" w:rsidRPr="00C555BA" w:rsidTr="000563BE">
        <w:trPr>
          <w:trHeight w:val="212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7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9.1. Асоба (ы), якая (ія) прадстаўляе (юць) прапанову</w:t>
            </w: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Імя, імя па бацьку, прозвішча (калi такое маецца)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Пасада і месца працы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Адрас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e-BY" w:eastAsia="ru-RU"/>
              </w:rPr>
              <w:t>Тэлефон (працоўны, мабільны)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9.2. Арганізацыя (ыі), якая (ія) прадстаўляе (юць) прапанову</w:t>
            </w: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Назва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lastRenderedPageBreak/>
              <w:t>Адрас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Тэлефон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39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9.3. Асоба (ы), якая (ія) ўдзельнічае (юць) у правядзенні фіксацыі, навуковай апрацоў</w:t>
            </w:r>
            <w:r w:rsidR="00390293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кі</w:t>
            </w:r>
            <w:r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і мастацкай ацэн</w:t>
            </w:r>
            <w:r w:rsidR="00390293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кі</w:t>
            </w: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Імя, імя па бацьку, прозвішча (калi такое маецца)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Пасада і месца працы, навуковая ступень, навуковае званне (калі ёсць)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Адрас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e-BY" w:eastAsia="ru-RU"/>
              </w:rPr>
              <w:t>Тэлефон (працоўны, мабільны)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0563BE">
        <w:trPr>
          <w:trHeight w:val="20"/>
        </w:trPr>
        <w:tc>
          <w:tcPr>
            <w:tcW w:w="1009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39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9.4. Арганізацыя (ыі), якая (ія) удзельнічае (юць) у правядзенні фіксацыі, навуковай апрацоў</w:t>
            </w:r>
            <w:r w:rsidR="00390293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кі</w:t>
            </w:r>
            <w:r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і мастацкай ацэн</w:t>
            </w:r>
            <w:r w:rsidR="00390293" w:rsidRPr="0067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кі</w:t>
            </w: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Назва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Адрас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20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Тэлефон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71588" w:rsidRPr="00671588" w:rsidTr="00F572A3">
        <w:trPr>
          <w:trHeight w:val="84"/>
        </w:trPr>
        <w:tc>
          <w:tcPr>
            <w:tcW w:w="527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671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E7006" w:rsidRPr="00671588" w:rsidRDefault="00BE7006" w:rsidP="00BE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:rsidR="00BE7006" w:rsidRPr="00671588" w:rsidRDefault="00BE7006" w:rsidP="00BE7006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E2CAD" w:rsidRPr="00671588" w:rsidRDefault="005E2CAD" w:rsidP="00BE7006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94E7B" w:rsidRPr="00671588" w:rsidRDefault="00394E7B" w:rsidP="00BE7006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94E7B" w:rsidRPr="00671588" w:rsidRDefault="00394E7B" w:rsidP="00BE7006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6066B" w:rsidRPr="00671588" w:rsidRDefault="00A6066B" w:rsidP="00BE7006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5E2CAD" w:rsidRPr="00671588" w:rsidRDefault="005E2CAD" w:rsidP="00623482">
      <w:pPr>
        <w:spacing w:after="0" w:line="240" w:lineRule="auto"/>
        <w:ind w:left="-567" w:right="1274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1588">
        <w:rPr>
          <w:rFonts w:ascii="Times New Roman" w:hAnsi="Times New Roman" w:cs="Times New Roman"/>
          <w:sz w:val="28"/>
          <w:szCs w:val="28"/>
          <w:lang w:val="be-BY"/>
        </w:rPr>
        <w:t>________________</w:t>
      </w:r>
    </w:p>
    <w:p w:rsidR="005E2CAD" w:rsidRPr="00671588" w:rsidRDefault="005E2CAD" w:rsidP="00623482">
      <w:pPr>
        <w:spacing w:after="0" w:line="240" w:lineRule="auto"/>
        <w:ind w:left="-567" w:right="1274" w:firstLine="709"/>
        <w:jc w:val="both"/>
        <w:rPr>
          <w:rFonts w:ascii="Times New Roman" w:hAnsi="Times New Roman" w:cs="Times New Roman"/>
          <w:sz w:val="24"/>
          <w:szCs w:val="28"/>
          <w:lang w:val="be-BY"/>
        </w:rPr>
      </w:pPr>
      <w:r w:rsidRPr="00671588">
        <w:rPr>
          <w:rFonts w:ascii="Times New Roman" w:hAnsi="Times New Roman" w:cs="Times New Roman"/>
          <w:sz w:val="24"/>
          <w:szCs w:val="28"/>
          <w:lang w:val="be-BY"/>
        </w:rPr>
        <w:t>*</w:t>
      </w:r>
      <w:r w:rsidR="009253F0" w:rsidRPr="00671588">
        <w:rPr>
          <w:rFonts w:ascii="Times New Roman" w:hAnsi="Times New Roman" w:cs="Times New Roman"/>
          <w:sz w:val="24"/>
          <w:szCs w:val="28"/>
          <w:lang w:val="be-BY"/>
        </w:rPr>
        <w:t> </w:t>
      </w:r>
      <w:r w:rsidR="000774DE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З</w:t>
      </w:r>
      <w:r w:rsidR="00A114F9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апаўняецца</w:t>
      </w:r>
      <w:r w:rsidR="009A2115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 xml:space="preserve"> </w:t>
      </w:r>
      <w:r w:rsidR="000A2966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мясцовым выканаўчым і распарадчым органам</w:t>
      </w:r>
      <w:r w:rsidR="000774DE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.</w:t>
      </w:r>
    </w:p>
    <w:p w:rsidR="005E2CAD" w:rsidRPr="00671588" w:rsidRDefault="005E2CAD" w:rsidP="00623482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Cs/>
          <w:i/>
          <w:sz w:val="24"/>
          <w:szCs w:val="28"/>
          <w:lang w:val="be-BY"/>
        </w:rPr>
      </w:pPr>
      <w:r w:rsidRPr="00671588">
        <w:rPr>
          <w:rFonts w:ascii="Times New Roman" w:hAnsi="Times New Roman" w:cs="Times New Roman"/>
          <w:sz w:val="24"/>
          <w:szCs w:val="28"/>
          <w:lang w:val="be-BY"/>
        </w:rPr>
        <w:t>**</w:t>
      </w:r>
      <w:r w:rsidR="009253F0" w:rsidRPr="00671588">
        <w:rPr>
          <w:rFonts w:ascii="Times New Roman" w:hAnsi="Times New Roman" w:cs="Times New Roman"/>
          <w:sz w:val="24"/>
          <w:szCs w:val="28"/>
          <w:lang w:val="be-BY"/>
        </w:rPr>
        <w:t> </w:t>
      </w:r>
      <w:r w:rsidR="000774DE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З</w:t>
      </w:r>
      <w:r w:rsidR="00A114F9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апаўняецца адміністратарам сайта ”Жывая спадчына Бела</w:t>
      </w:r>
      <w:r w:rsidR="000A2966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русі:</w:t>
      </w:r>
      <w:r w:rsidR="00623482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 xml:space="preserve"> </w:t>
      </w:r>
      <w:r w:rsidR="00A114F9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інвентар нема</w:t>
      </w:r>
      <w:r w:rsidR="000A2966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тэрыяльнай культурнай спадчыны“</w:t>
      </w:r>
      <w:r w:rsidR="000774DE" w:rsidRPr="00671588">
        <w:rPr>
          <w:rFonts w:ascii="Times New Roman" w:hAnsi="Times New Roman" w:cs="Times New Roman"/>
          <w:bCs/>
          <w:i/>
          <w:sz w:val="24"/>
          <w:szCs w:val="28"/>
          <w:lang w:val="be-BY"/>
        </w:rPr>
        <w:t>.</w:t>
      </w:r>
    </w:p>
    <w:sectPr w:rsidR="005E2CAD" w:rsidRPr="00671588" w:rsidSect="00C57920">
      <w:headerReference w:type="default" r:id="rId8"/>
      <w:headerReference w:type="first" r:id="rId9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611" w:rsidRDefault="004B2611" w:rsidP="000E2A5C">
      <w:pPr>
        <w:spacing w:after="0" w:line="240" w:lineRule="auto"/>
      </w:pPr>
      <w:r>
        <w:separator/>
      </w:r>
    </w:p>
  </w:endnote>
  <w:endnote w:type="continuationSeparator" w:id="0">
    <w:p w:rsidR="004B2611" w:rsidRDefault="004B2611" w:rsidP="000E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611" w:rsidRDefault="004B2611" w:rsidP="000E2A5C">
      <w:pPr>
        <w:spacing w:after="0" w:line="240" w:lineRule="auto"/>
      </w:pPr>
      <w:r>
        <w:separator/>
      </w:r>
    </w:p>
  </w:footnote>
  <w:footnote w:type="continuationSeparator" w:id="0">
    <w:p w:rsidR="004B2611" w:rsidRDefault="004B2611" w:rsidP="000E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526235"/>
      <w:docPartObj>
        <w:docPartGallery w:val="Page Numbers (Top of Page)"/>
        <w:docPartUnique/>
      </w:docPartObj>
    </w:sdtPr>
    <w:sdtEndPr/>
    <w:sdtContent>
      <w:p w:rsidR="00C96D73" w:rsidRPr="005639F7" w:rsidRDefault="005639F7" w:rsidP="005639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93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75" w:rsidRPr="006E2C75" w:rsidRDefault="006E2C75" w:rsidP="006E2C75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  <w:lang w:val="be-BY"/>
      </w:rPr>
    </w:pPr>
    <w:r w:rsidRPr="00671588">
      <w:rPr>
        <w:rFonts w:ascii="Times New Roman" w:hAnsi="Times New Roman" w:cs="Times New Roman"/>
        <w:sz w:val="28"/>
        <w:szCs w:val="28"/>
        <w:lang w:val="be-BY"/>
      </w:rPr>
      <w:t>Форма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0C50"/>
    <w:multiLevelType w:val="hybridMultilevel"/>
    <w:tmpl w:val="F2146850"/>
    <w:lvl w:ilvl="0" w:tplc="C7A6B734">
      <w:start w:val="1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C03174"/>
    <w:multiLevelType w:val="hybridMultilevel"/>
    <w:tmpl w:val="EF6462B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763AC"/>
    <w:multiLevelType w:val="hybridMultilevel"/>
    <w:tmpl w:val="B046E560"/>
    <w:lvl w:ilvl="0" w:tplc="D0A62D5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6C"/>
    <w:rsid w:val="0000000C"/>
    <w:rsid w:val="000019FB"/>
    <w:rsid w:val="00007086"/>
    <w:rsid w:val="00014105"/>
    <w:rsid w:val="00017339"/>
    <w:rsid w:val="00033BC7"/>
    <w:rsid w:val="00037CFD"/>
    <w:rsid w:val="00043C1C"/>
    <w:rsid w:val="00044047"/>
    <w:rsid w:val="0004544A"/>
    <w:rsid w:val="00046381"/>
    <w:rsid w:val="00052013"/>
    <w:rsid w:val="00054BBC"/>
    <w:rsid w:val="00054C52"/>
    <w:rsid w:val="00055E33"/>
    <w:rsid w:val="000641A6"/>
    <w:rsid w:val="00070A0D"/>
    <w:rsid w:val="00074E56"/>
    <w:rsid w:val="000774DE"/>
    <w:rsid w:val="000879FA"/>
    <w:rsid w:val="000A11D9"/>
    <w:rsid w:val="000A2966"/>
    <w:rsid w:val="000A4082"/>
    <w:rsid w:val="000A6082"/>
    <w:rsid w:val="000C19BC"/>
    <w:rsid w:val="000C21C9"/>
    <w:rsid w:val="000C2605"/>
    <w:rsid w:val="000D4AEF"/>
    <w:rsid w:val="000D5063"/>
    <w:rsid w:val="000D5678"/>
    <w:rsid w:val="000E2A5C"/>
    <w:rsid w:val="000E49C3"/>
    <w:rsid w:val="000E7FCE"/>
    <w:rsid w:val="000F45BE"/>
    <w:rsid w:val="00116430"/>
    <w:rsid w:val="00116C04"/>
    <w:rsid w:val="0012140C"/>
    <w:rsid w:val="00130659"/>
    <w:rsid w:val="00137BA4"/>
    <w:rsid w:val="0014049A"/>
    <w:rsid w:val="001471DD"/>
    <w:rsid w:val="00157349"/>
    <w:rsid w:val="0016499B"/>
    <w:rsid w:val="00170799"/>
    <w:rsid w:val="00171B57"/>
    <w:rsid w:val="00192780"/>
    <w:rsid w:val="00197E51"/>
    <w:rsid w:val="001A134B"/>
    <w:rsid w:val="001C11B6"/>
    <w:rsid w:val="001D18EE"/>
    <w:rsid w:val="001E2375"/>
    <w:rsid w:val="001E287B"/>
    <w:rsid w:val="001E5E45"/>
    <w:rsid w:val="00202D29"/>
    <w:rsid w:val="0020576B"/>
    <w:rsid w:val="00212158"/>
    <w:rsid w:val="0022381F"/>
    <w:rsid w:val="00230BF1"/>
    <w:rsid w:val="00236168"/>
    <w:rsid w:val="00255217"/>
    <w:rsid w:val="00255E21"/>
    <w:rsid w:val="002632AC"/>
    <w:rsid w:val="002778B6"/>
    <w:rsid w:val="0028120F"/>
    <w:rsid w:val="00287E43"/>
    <w:rsid w:val="00290D6B"/>
    <w:rsid w:val="00293091"/>
    <w:rsid w:val="002A5EBD"/>
    <w:rsid w:val="002B1D65"/>
    <w:rsid w:val="002B35FE"/>
    <w:rsid w:val="002B7866"/>
    <w:rsid w:val="002C284B"/>
    <w:rsid w:val="002C5039"/>
    <w:rsid w:val="002E0B67"/>
    <w:rsid w:val="002E29F5"/>
    <w:rsid w:val="002F169D"/>
    <w:rsid w:val="00301587"/>
    <w:rsid w:val="00303972"/>
    <w:rsid w:val="003127FD"/>
    <w:rsid w:val="00312C44"/>
    <w:rsid w:val="00321115"/>
    <w:rsid w:val="00322CF9"/>
    <w:rsid w:val="00323176"/>
    <w:rsid w:val="00327057"/>
    <w:rsid w:val="00340D9C"/>
    <w:rsid w:val="00344512"/>
    <w:rsid w:val="00344D92"/>
    <w:rsid w:val="0035354A"/>
    <w:rsid w:val="00354F31"/>
    <w:rsid w:val="00366423"/>
    <w:rsid w:val="00366482"/>
    <w:rsid w:val="00375508"/>
    <w:rsid w:val="003759F3"/>
    <w:rsid w:val="00381B3E"/>
    <w:rsid w:val="00381F69"/>
    <w:rsid w:val="0038336B"/>
    <w:rsid w:val="00387C0F"/>
    <w:rsid w:val="00390293"/>
    <w:rsid w:val="003910CD"/>
    <w:rsid w:val="00394E7B"/>
    <w:rsid w:val="003A1959"/>
    <w:rsid w:val="003A7072"/>
    <w:rsid w:val="003C1630"/>
    <w:rsid w:val="003C5ECC"/>
    <w:rsid w:val="003D2D7A"/>
    <w:rsid w:val="003D68AD"/>
    <w:rsid w:val="003E64B1"/>
    <w:rsid w:val="003E75A1"/>
    <w:rsid w:val="003F1AE7"/>
    <w:rsid w:val="003F259C"/>
    <w:rsid w:val="00404472"/>
    <w:rsid w:val="00415B35"/>
    <w:rsid w:val="00417F3F"/>
    <w:rsid w:val="004305CB"/>
    <w:rsid w:val="004358C5"/>
    <w:rsid w:val="004504B0"/>
    <w:rsid w:val="00450A29"/>
    <w:rsid w:val="00453C3C"/>
    <w:rsid w:val="00472BA0"/>
    <w:rsid w:val="0047736C"/>
    <w:rsid w:val="00481BC1"/>
    <w:rsid w:val="00486DB0"/>
    <w:rsid w:val="004963AF"/>
    <w:rsid w:val="004A0CBD"/>
    <w:rsid w:val="004A4572"/>
    <w:rsid w:val="004A673A"/>
    <w:rsid w:val="004A7966"/>
    <w:rsid w:val="004B2611"/>
    <w:rsid w:val="004B42FD"/>
    <w:rsid w:val="004C44E1"/>
    <w:rsid w:val="004E755F"/>
    <w:rsid w:val="004E77B0"/>
    <w:rsid w:val="004F22BE"/>
    <w:rsid w:val="004F3889"/>
    <w:rsid w:val="004F3FEC"/>
    <w:rsid w:val="00500F7D"/>
    <w:rsid w:val="00502AF8"/>
    <w:rsid w:val="00503F65"/>
    <w:rsid w:val="0050571D"/>
    <w:rsid w:val="0050663C"/>
    <w:rsid w:val="00512B9B"/>
    <w:rsid w:val="0052647C"/>
    <w:rsid w:val="0053190C"/>
    <w:rsid w:val="0054216C"/>
    <w:rsid w:val="005551EA"/>
    <w:rsid w:val="00555B4E"/>
    <w:rsid w:val="00556FB1"/>
    <w:rsid w:val="0055705C"/>
    <w:rsid w:val="005619DA"/>
    <w:rsid w:val="0056399A"/>
    <w:rsid w:val="005639F7"/>
    <w:rsid w:val="00570CE6"/>
    <w:rsid w:val="0057206C"/>
    <w:rsid w:val="00574AF4"/>
    <w:rsid w:val="00575E61"/>
    <w:rsid w:val="00575EE6"/>
    <w:rsid w:val="005824BF"/>
    <w:rsid w:val="00582D0F"/>
    <w:rsid w:val="00593EBC"/>
    <w:rsid w:val="005B2160"/>
    <w:rsid w:val="005B6DD8"/>
    <w:rsid w:val="005C253C"/>
    <w:rsid w:val="005C3017"/>
    <w:rsid w:val="005D6B14"/>
    <w:rsid w:val="005E2CAD"/>
    <w:rsid w:val="005E4C54"/>
    <w:rsid w:val="005E7CB6"/>
    <w:rsid w:val="005F3E5B"/>
    <w:rsid w:val="00601624"/>
    <w:rsid w:val="0061351A"/>
    <w:rsid w:val="00616EAE"/>
    <w:rsid w:val="00622A75"/>
    <w:rsid w:val="00623482"/>
    <w:rsid w:val="0062363E"/>
    <w:rsid w:val="00625F24"/>
    <w:rsid w:val="00630A95"/>
    <w:rsid w:val="00637EA4"/>
    <w:rsid w:val="0064422B"/>
    <w:rsid w:val="0064444E"/>
    <w:rsid w:val="00653082"/>
    <w:rsid w:val="0065352B"/>
    <w:rsid w:val="006604CD"/>
    <w:rsid w:val="006666D7"/>
    <w:rsid w:val="00671588"/>
    <w:rsid w:val="00673EA2"/>
    <w:rsid w:val="0067615B"/>
    <w:rsid w:val="00676299"/>
    <w:rsid w:val="00680CC3"/>
    <w:rsid w:val="00683240"/>
    <w:rsid w:val="00691262"/>
    <w:rsid w:val="006A204E"/>
    <w:rsid w:val="006A35B3"/>
    <w:rsid w:val="006A382F"/>
    <w:rsid w:val="006A58F1"/>
    <w:rsid w:val="006B2C34"/>
    <w:rsid w:val="006B5579"/>
    <w:rsid w:val="006C4AC6"/>
    <w:rsid w:val="006C6321"/>
    <w:rsid w:val="006D0F0B"/>
    <w:rsid w:val="006D14DB"/>
    <w:rsid w:val="006D3A29"/>
    <w:rsid w:val="006E13EF"/>
    <w:rsid w:val="006E2C75"/>
    <w:rsid w:val="006E3740"/>
    <w:rsid w:val="006E6D56"/>
    <w:rsid w:val="00700C11"/>
    <w:rsid w:val="00701789"/>
    <w:rsid w:val="00706795"/>
    <w:rsid w:val="00711A5D"/>
    <w:rsid w:val="00712233"/>
    <w:rsid w:val="007203F2"/>
    <w:rsid w:val="00721846"/>
    <w:rsid w:val="0072594A"/>
    <w:rsid w:val="00726E97"/>
    <w:rsid w:val="00727222"/>
    <w:rsid w:val="0073223B"/>
    <w:rsid w:val="0073241D"/>
    <w:rsid w:val="00732A58"/>
    <w:rsid w:val="00736DFB"/>
    <w:rsid w:val="00736F79"/>
    <w:rsid w:val="00737F88"/>
    <w:rsid w:val="00740A25"/>
    <w:rsid w:val="00753EBD"/>
    <w:rsid w:val="0075430B"/>
    <w:rsid w:val="00754FE6"/>
    <w:rsid w:val="00762998"/>
    <w:rsid w:val="00776944"/>
    <w:rsid w:val="00784E99"/>
    <w:rsid w:val="007873EB"/>
    <w:rsid w:val="00790033"/>
    <w:rsid w:val="00797E38"/>
    <w:rsid w:val="007A22CB"/>
    <w:rsid w:val="007A475A"/>
    <w:rsid w:val="007A5408"/>
    <w:rsid w:val="007A769F"/>
    <w:rsid w:val="007B1113"/>
    <w:rsid w:val="007C1BB3"/>
    <w:rsid w:val="007C389F"/>
    <w:rsid w:val="007D4A2D"/>
    <w:rsid w:val="007D4BC1"/>
    <w:rsid w:val="007D55B4"/>
    <w:rsid w:val="007D68C7"/>
    <w:rsid w:val="007E67A1"/>
    <w:rsid w:val="007F5E5B"/>
    <w:rsid w:val="007F6493"/>
    <w:rsid w:val="00802790"/>
    <w:rsid w:val="00805629"/>
    <w:rsid w:val="008060EA"/>
    <w:rsid w:val="0081456F"/>
    <w:rsid w:val="0082217A"/>
    <w:rsid w:val="008251D0"/>
    <w:rsid w:val="00837129"/>
    <w:rsid w:val="0084073F"/>
    <w:rsid w:val="0084697E"/>
    <w:rsid w:val="00851AAE"/>
    <w:rsid w:val="00851CB3"/>
    <w:rsid w:val="008537E5"/>
    <w:rsid w:val="008733D3"/>
    <w:rsid w:val="00875167"/>
    <w:rsid w:val="0087714E"/>
    <w:rsid w:val="00877455"/>
    <w:rsid w:val="00877B4E"/>
    <w:rsid w:val="008A36AC"/>
    <w:rsid w:val="008B668B"/>
    <w:rsid w:val="008C0765"/>
    <w:rsid w:val="008C7E49"/>
    <w:rsid w:val="008E1248"/>
    <w:rsid w:val="008E408C"/>
    <w:rsid w:val="00906104"/>
    <w:rsid w:val="009074EE"/>
    <w:rsid w:val="009108BB"/>
    <w:rsid w:val="00911CDE"/>
    <w:rsid w:val="009253F0"/>
    <w:rsid w:val="0093184E"/>
    <w:rsid w:val="009329F5"/>
    <w:rsid w:val="00934E2C"/>
    <w:rsid w:val="0095058D"/>
    <w:rsid w:val="0095146C"/>
    <w:rsid w:val="00952D96"/>
    <w:rsid w:val="009538E4"/>
    <w:rsid w:val="009552B0"/>
    <w:rsid w:val="009562D7"/>
    <w:rsid w:val="0097067F"/>
    <w:rsid w:val="00971AA9"/>
    <w:rsid w:val="00971ADF"/>
    <w:rsid w:val="0098766C"/>
    <w:rsid w:val="00994103"/>
    <w:rsid w:val="00997237"/>
    <w:rsid w:val="009A2115"/>
    <w:rsid w:val="009A6CB6"/>
    <w:rsid w:val="009A6EF1"/>
    <w:rsid w:val="009C2284"/>
    <w:rsid w:val="009E343C"/>
    <w:rsid w:val="009F4DBD"/>
    <w:rsid w:val="009F64F0"/>
    <w:rsid w:val="00A00477"/>
    <w:rsid w:val="00A01DB9"/>
    <w:rsid w:val="00A114F9"/>
    <w:rsid w:val="00A1157B"/>
    <w:rsid w:val="00A12641"/>
    <w:rsid w:val="00A155D7"/>
    <w:rsid w:val="00A160DB"/>
    <w:rsid w:val="00A2799B"/>
    <w:rsid w:val="00A32F2C"/>
    <w:rsid w:val="00A34A97"/>
    <w:rsid w:val="00A411BD"/>
    <w:rsid w:val="00A436F8"/>
    <w:rsid w:val="00A512A5"/>
    <w:rsid w:val="00A51E9D"/>
    <w:rsid w:val="00A53AD6"/>
    <w:rsid w:val="00A54CDE"/>
    <w:rsid w:val="00A55BB7"/>
    <w:rsid w:val="00A6066B"/>
    <w:rsid w:val="00A63923"/>
    <w:rsid w:val="00A66117"/>
    <w:rsid w:val="00A83AC1"/>
    <w:rsid w:val="00A86814"/>
    <w:rsid w:val="00A93DAE"/>
    <w:rsid w:val="00A9623E"/>
    <w:rsid w:val="00AB459F"/>
    <w:rsid w:val="00AC57C5"/>
    <w:rsid w:val="00AC5941"/>
    <w:rsid w:val="00AD2F1F"/>
    <w:rsid w:val="00AD5F23"/>
    <w:rsid w:val="00AE4253"/>
    <w:rsid w:val="00AF2B7A"/>
    <w:rsid w:val="00B05028"/>
    <w:rsid w:val="00B11619"/>
    <w:rsid w:val="00B14749"/>
    <w:rsid w:val="00B1609A"/>
    <w:rsid w:val="00B16EA9"/>
    <w:rsid w:val="00B33BDB"/>
    <w:rsid w:val="00B37A21"/>
    <w:rsid w:val="00B403DE"/>
    <w:rsid w:val="00B40A3A"/>
    <w:rsid w:val="00B51AD4"/>
    <w:rsid w:val="00B705D5"/>
    <w:rsid w:val="00B80945"/>
    <w:rsid w:val="00B8208F"/>
    <w:rsid w:val="00B87221"/>
    <w:rsid w:val="00B93F6B"/>
    <w:rsid w:val="00B9719D"/>
    <w:rsid w:val="00BA2090"/>
    <w:rsid w:val="00BA2221"/>
    <w:rsid w:val="00BB1E3C"/>
    <w:rsid w:val="00BB40A9"/>
    <w:rsid w:val="00BB53B3"/>
    <w:rsid w:val="00BC4A41"/>
    <w:rsid w:val="00BD4F46"/>
    <w:rsid w:val="00BD5CE2"/>
    <w:rsid w:val="00BE6A10"/>
    <w:rsid w:val="00BE7006"/>
    <w:rsid w:val="00BE7F71"/>
    <w:rsid w:val="00BF60C9"/>
    <w:rsid w:val="00BF7C63"/>
    <w:rsid w:val="00C02873"/>
    <w:rsid w:val="00C1789A"/>
    <w:rsid w:val="00C25790"/>
    <w:rsid w:val="00C275D6"/>
    <w:rsid w:val="00C30FB5"/>
    <w:rsid w:val="00C314FF"/>
    <w:rsid w:val="00C33A11"/>
    <w:rsid w:val="00C33F93"/>
    <w:rsid w:val="00C37308"/>
    <w:rsid w:val="00C40892"/>
    <w:rsid w:val="00C42C00"/>
    <w:rsid w:val="00C52076"/>
    <w:rsid w:val="00C52146"/>
    <w:rsid w:val="00C52B2C"/>
    <w:rsid w:val="00C555BA"/>
    <w:rsid w:val="00C57920"/>
    <w:rsid w:val="00C613A6"/>
    <w:rsid w:val="00C725C3"/>
    <w:rsid w:val="00C74B53"/>
    <w:rsid w:val="00C76AC7"/>
    <w:rsid w:val="00C77D95"/>
    <w:rsid w:val="00C8381D"/>
    <w:rsid w:val="00C85DB4"/>
    <w:rsid w:val="00C93F95"/>
    <w:rsid w:val="00C9615F"/>
    <w:rsid w:val="00C96D73"/>
    <w:rsid w:val="00CA0E4F"/>
    <w:rsid w:val="00CB0CD6"/>
    <w:rsid w:val="00CC2F56"/>
    <w:rsid w:val="00CC3A4A"/>
    <w:rsid w:val="00CE185B"/>
    <w:rsid w:val="00CE3702"/>
    <w:rsid w:val="00CF159D"/>
    <w:rsid w:val="00CF394D"/>
    <w:rsid w:val="00D064B8"/>
    <w:rsid w:val="00D13834"/>
    <w:rsid w:val="00D20350"/>
    <w:rsid w:val="00D21300"/>
    <w:rsid w:val="00D214AA"/>
    <w:rsid w:val="00D25D90"/>
    <w:rsid w:val="00D34E4C"/>
    <w:rsid w:val="00D449EA"/>
    <w:rsid w:val="00D55D49"/>
    <w:rsid w:val="00D6322B"/>
    <w:rsid w:val="00D73EC8"/>
    <w:rsid w:val="00D80BE7"/>
    <w:rsid w:val="00D862C0"/>
    <w:rsid w:val="00D92124"/>
    <w:rsid w:val="00D94612"/>
    <w:rsid w:val="00D94DD1"/>
    <w:rsid w:val="00D952FB"/>
    <w:rsid w:val="00D96181"/>
    <w:rsid w:val="00DA42C1"/>
    <w:rsid w:val="00DA44B8"/>
    <w:rsid w:val="00DA5824"/>
    <w:rsid w:val="00DB2719"/>
    <w:rsid w:val="00DB73AC"/>
    <w:rsid w:val="00DC22CA"/>
    <w:rsid w:val="00DC3BD8"/>
    <w:rsid w:val="00DC4FD1"/>
    <w:rsid w:val="00DC6259"/>
    <w:rsid w:val="00DD6E75"/>
    <w:rsid w:val="00DD750D"/>
    <w:rsid w:val="00DE3E98"/>
    <w:rsid w:val="00DE400C"/>
    <w:rsid w:val="00DE76EC"/>
    <w:rsid w:val="00DF596F"/>
    <w:rsid w:val="00DF6709"/>
    <w:rsid w:val="00E00DFB"/>
    <w:rsid w:val="00E033F7"/>
    <w:rsid w:val="00E04F33"/>
    <w:rsid w:val="00E04FBA"/>
    <w:rsid w:val="00E0577B"/>
    <w:rsid w:val="00E078FD"/>
    <w:rsid w:val="00E11604"/>
    <w:rsid w:val="00E2020D"/>
    <w:rsid w:val="00E245FE"/>
    <w:rsid w:val="00E30CA7"/>
    <w:rsid w:val="00E31227"/>
    <w:rsid w:val="00E441D2"/>
    <w:rsid w:val="00E56C8C"/>
    <w:rsid w:val="00E60654"/>
    <w:rsid w:val="00E66EBA"/>
    <w:rsid w:val="00E724B8"/>
    <w:rsid w:val="00E7485E"/>
    <w:rsid w:val="00E859F6"/>
    <w:rsid w:val="00E96429"/>
    <w:rsid w:val="00EA1095"/>
    <w:rsid w:val="00EA1AEF"/>
    <w:rsid w:val="00EA46B6"/>
    <w:rsid w:val="00EB2660"/>
    <w:rsid w:val="00EC100D"/>
    <w:rsid w:val="00ED53E5"/>
    <w:rsid w:val="00ED5B2D"/>
    <w:rsid w:val="00ED7077"/>
    <w:rsid w:val="00EE292D"/>
    <w:rsid w:val="00EE3600"/>
    <w:rsid w:val="00EE42C5"/>
    <w:rsid w:val="00EF4334"/>
    <w:rsid w:val="00F06102"/>
    <w:rsid w:val="00F11F4B"/>
    <w:rsid w:val="00F162BB"/>
    <w:rsid w:val="00F2702D"/>
    <w:rsid w:val="00F33C83"/>
    <w:rsid w:val="00F51538"/>
    <w:rsid w:val="00F5349E"/>
    <w:rsid w:val="00F53518"/>
    <w:rsid w:val="00F539D1"/>
    <w:rsid w:val="00F572A3"/>
    <w:rsid w:val="00F7215F"/>
    <w:rsid w:val="00F740F2"/>
    <w:rsid w:val="00F86DE3"/>
    <w:rsid w:val="00F923F4"/>
    <w:rsid w:val="00F95A19"/>
    <w:rsid w:val="00FA3BE1"/>
    <w:rsid w:val="00FC1FEC"/>
    <w:rsid w:val="00FC2EA3"/>
    <w:rsid w:val="00FC49ED"/>
    <w:rsid w:val="00FD18E3"/>
    <w:rsid w:val="00FD1A0B"/>
    <w:rsid w:val="00FD1B7C"/>
    <w:rsid w:val="00FD328F"/>
    <w:rsid w:val="00FE61B9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8F98D-7762-407C-9490-C343DFBA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4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2A5C"/>
  </w:style>
  <w:style w:type="paragraph" w:styleId="a8">
    <w:name w:val="footer"/>
    <w:basedOn w:val="a"/>
    <w:link w:val="a9"/>
    <w:uiPriority w:val="99"/>
    <w:unhideWhenUsed/>
    <w:rsid w:val="000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A5C"/>
  </w:style>
  <w:style w:type="paragraph" w:customStyle="1" w:styleId="ConsPlusNormal">
    <w:name w:val="ConsPlusNormal"/>
    <w:rsid w:val="00740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4638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4638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4638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73E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3EC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3EC8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BE700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ACAA-E2EC-4E92-B618-46AF132D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1566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algerd</dc:creator>
  <cp:keywords/>
  <dc:description/>
  <cp:lastModifiedBy>Nexan x</cp:lastModifiedBy>
  <cp:revision>4</cp:revision>
  <cp:lastPrinted>2022-12-15T12:31:00Z</cp:lastPrinted>
  <dcterms:created xsi:type="dcterms:W3CDTF">2023-01-10T08:19:00Z</dcterms:created>
  <dcterms:modified xsi:type="dcterms:W3CDTF">2023-01-10T08:19:00Z</dcterms:modified>
</cp:coreProperties>
</file>